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9F45C" w14:textId="77777777" w:rsidR="00F15FB9" w:rsidRPr="00F15FB9" w:rsidRDefault="00F15FB9" w:rsidP="00F15FB9">
      <w:pPr>
        <w:keepNext/>
        <w:spacing w:before="240" w:after="60"/>
        <w:jc w:val="center"/>
        <w:outlineLvl w:val="0"/>
        <w:rPr>
          <w:rFonts w:ascii="Arial" w:hAnsi="Arial" w:cs="Arial"/>
          <w:b/>
          <w:caps/>
          <w:kern w:val="28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15FB9">
        <w:rPr>
          <w:rFonts w:ascii="Arial" w:hAnsi="Arial" w:cs="Arial"/>
          <w:b/>
          <w:kern w:val="28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The First Pentecost </w:t>
      </w:r>
    </w:p>
    <w:p w14:paraId="59303F51" w14:textId="77777777" w:rsidR="00F15FB9" w:rsidRPr="00251982" w:rsidRDefault="00F15FB9" w:rsidP="00F15FB9">
      <w:pPr>
        <w:spacing w:after="200" w:line="276" w:lineRule="auto"/>
        <w:jc w:val="center"/>
        <w:rPr>
          <w:rFonts w:ascii="Calibri" w:eastAsia="Calibri" w:hAnsi="Calibri" w:cs="Arial"/>
          <w:b/>
          <w:sz w:val="24"/>
          <w:szCs w:val="24"/>
          <w:lang w:val="en-US"/>
        </w:rPr>
      </w:pPr>
      <w:r w:rsidRPr="00251982">
        <w:rPr>
          <w:rFonts w:ascii="Calibri" w:eastAsia="Calibri" w:hAnsi="Calibri" w:cs="Arial"/>
          <w:b/>
          <w:sz w:val="24"/>
          <w:szCs w:val="24"/>
          <w:lang w:val="en-US"/>
        </w:rPr>
        <w:t>Acts 2:1-8</w:t>
      </w:r>
    </w:p>
    <w:p w14:paraId="2AF9F4B9" w14:textId="77777777" w:rsidR="00F15FB9" w:rsidRPr="00251982" w:rsidRDefault="00F15FB9" w:rsidP="00F15F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265"/>
        </w:tabs>
        <w:spacing w:before="120" w:after="120"/>
        <w:rPr>
          <w:rFonts w:ascii="Arial" w:hAnsi="Arial" w:cs="Arial"/>
          <w:b/>
          <w:caps/>
          <w:sz w:val="22"/>
          <w:szCs w:val="22"/>
        </w:rPr>
      </w:pPr>
      <w:r w:rsidRPr="00251982">
        <w:rPr>
          <w:rFonts w:ascii="Arial" w:hAnsi="Arial" w:cs="Arial"/>
          <w:b/>
          <w:caps/>
          <w:sz w:val="22"/>
          <w:szCs w:val="22"/>
        </w:rPr>
        <w:t>You will need:</w:t>
      </w:r>
    </w:p>
    <w:p w14:paraId="522E1F11" w14:textId="77777777" w:rsidR="00F15FB9" w:rsidRPr="00251982" w:rsidRDefault="00F15FB9" w:rsidP="00F15F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265"/>
        </w:tabs>
        <w:spacing w:before="120" w:after="120"/>
        <w:rPr>
          <w:rFonts w:ascii="Arial" w:hAnsi="Arial" w:cs="Arial"/>
          <w:sz w:val="22"/>
          <w:szCs w:val="22"/>
        </w:rPr>
      </w:pPr>
      <w:r w:rsidRPr="00251982">
        <w:rPr>
          <w:rFonts w:ascii="Arial" w:hAnsi="Arial" w:cs="Arial"/>
          <w:sz w:val="22"/>
          <w:szCs w:val="22"/>
        </w:rPr>
        <w:t>Red underlay (50cm x 90cm)</w:t>
      </w:r>
    </w:p>
    <w:p w14:paraId="4E6AC26A" w14:textId="77777777" w:rsidR="00F15FB9" w:rsidRPr="00251982" w:rsidRDefault="00F15FB9" w:rsidP="00F15F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265"/>
        </w:tabs>
        <w:spacing w:before="120" w:after="120"/>
        <w:rPr>
          <w:rFonts w:ascii="Arial" w:hAnsi="Arial" w:cs="Arial"/>
          <w:sz w:val="22"/>
          <w:szCs w:val="22"/>
        </w:rPr>
      </w:pPr>
      <w:r w:rsidRPr="00251982">
        <w:rPr>
          <w:rFonts w:ascii="Arial" w:hAnsi="Arial" w:cs="Arial"/>
          <w:sz w:val="22"/>
          <w:szCs w:val="22"/>
        </w:rPr>
        <w:t>Block to represent a ‘table’</w:t>
      </w:r>
    </w:p>
    <w:p w14:paraId="70B14448" w14:textId="77777777" w:rsidR="00F15FB9" w:rsidRPr="00251982" w:rsidRDefault="00F15FB9" w:rsidP="00F15F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265"/>
        </w:tabs>
        <w:spacing w:before="120" w:after="120"/>
        <w:rPr>
          <w:rFonts w:ascii="Arial" w:hAnsi="Arial" w:cs="Arial"/>
          <w:sz w:val="22"/>
          <w:szCs w:val="22"/>
        </w:rPr>
      </w:pPr>
      <w:r w:rsidRPr="00251982">
        <w:rPr>
          <w:rFonts w:ascii="Arial" w:hAnsi="Arial" w:cs="Arial"/>
          <w:sz w:val="22"/>
          <w:szCs w:val="22"/>
        </w:rPr>
        <w:t>3D figures</w:t>
      </w:r>
      <w:r w:rsidRPr="00C70C71">
        <w:rPr>
          <w:rFonts w:ascii="Arial" w:hAnsi="Arial" w:cs="Arial"/>
          <w:sz w:val="22"/>
          <w:szCs w:val="22"/>
        </w:rPr>
        <w:t>: 4 disciples</w:t>
      </w:r>
      <w:r w:rsidRPr="00251982">
        <w:rPr>
          <w:rFonts w:ascii="Arial" w:hAnsi="Arial" w:cs="Arial"/>
          <w:sz w:val="22"/>
          <w:szCs w:val="22"/>
        </w:rPr>
        <w:t xml:space="preserve">, </w:t>
      </w:r>
      <w:r w:rsidRPr="00C70C71">
        <w:rPr>
          <w:rFonts w:ascii="Arial" w:hAnsi="Arial" w:cs="Arial"/>
          <w:sz w:val="22"/>
          <w:szCs w:val="22"/>
        </w:rPr>
        <w:t>8</w:t>
      </w:r>
      <w:r w:rsidRPr="00251982">
        <w:rPr>
          <w:rFonts w:ascii="Arial" w:hAnsi="Arial" w:cs="Arial"/>
          <w:sz w:val="22"/>
          <w:szCs w:val="22"/>
        </w:rPr>
        <w:t xml:space="preserve"> people from other countries, includ</w:t>
      </w:r>
      <w:r>
        <w:rPr>
          <w:rFonts w:ascii="Arial" w:hAnsi="Arial" w:cs="Arial"/>
          <w:sz w:val="22"/>
          <w:szCs w:val="22"/>
        </w:rPr>
        <w:t>ing</w:t>
      </w:r>
      <w:r w:rsidRPr="00251982">
        <w:rPr>
          <w:rFonts w:ascii="Arial" w:hAnsi="Arial" w:cs="Arial"/>
          <w:sz w:val="22"/>
          <w:szCs w:val="22"/>
        </w:rPr>
        <w:t xml:space="preserve"> some children.</w:t>
      </w:r>
    </w:p>
    <w:p w14:paraId="5B956DF3" w14:textId="77777777" w:rsidR="00F15FB9" w:rsidRPr="00251982" w:rsidRDefault="00F15FB9" w:rsidP="00F15F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265"/>
        </w:tabs>
        <w:spacing w:before="120" w:after="120"/>
        <w:rPr>
          <w:rFonts w:ascii="Arial" w:hAnsi="Arial" w:cs="Arial"/>
          <w:sz w:val="22"/>
          <w:szCs w:val="22"/>
        </w:rPr>
      </w:pPr>
    </w:p>
    <w:p w14:paraId="0EA7DD6B" w14:textId="77777777" w:rsidR="00F15FB9" w:rsidRPr="00251982" w:rsidRDefault="00F15FB9" w:rsidP="00F15FB9">
      <w:pPr>
        <w:spacing w:before="120" w:after="120"/>
        <w:jc w:val="both"/>
        <w:rPr>
          <w:rFonts w:ascii="Arial" w:hAnsi="Arial" w:cs="Arial"/>
          <w:color w:val="FF0000"/>
        </w:rPr>
      </w:pPr>
      <w:r w:rsidRPr="00251982">
        <w:rPr>
          <w:rFonts w:ascii="Arial" w:hAnsi="Arial" w:cs="Arial"/>
          <w:i/>
        </w:rPr>
        <w:t xml:space="preserve">Children are seated in a semi-circle ready to listen to the story. When the children are ready carry the materials carefully from the story shelf to the story area and place beside you. </w:t>
      </w:r>
    </w:p>
    <w:p w14:paraId="58E6190D" w14:textId="77777777" w:rsidR="00F15FB9" w:rsidRPr="00251982" w:rsidRDefault="00F15FB9" w:rsidP="00F15FB9">
      <w:pPr>
        <w:spacing w:before="120"/>
        <w:jc w:val="both"/>
        <w:rPr>
          <w:rFonts w:ascii="Arial" w:hAnsi="Arial" w:cs="Arial"/>
          <w:i/>
        </w:rPr>
      </w:pPr>
      <w:r w:rsidRPr="00251982">
        <w:rPr>
          <w:rFonts w:ascii="Arial" w:hAnsi="Arial" w:cs="Arial"/>
          <w:i/>
        </w:rPr>
        <w:t>Hold the Bible in front of you:</w:t>
      </w:r>
    </w:p>
    <w:p w14:paraId="0E5BF6FF" w14:textId="77777777" w:rsidR="00F15FB9" w:rsidRPr="00251982" w:rsidRDefault="00F15FB9" w:rsidP="00F15FB9">
      <w:pPr>
        <w:spacing w:after="200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This story comes from a book called ‘The Acts of the Apostles’ in the New Testament </w:t>
      </w:r>
      <w:r>
        <w:rPr>
          <w:rFonts w:ascii="Arial" w:hAnsi="Arial" w:cs="Arial"/>
          <w:b/>
          <w:sz w:val="22"/>
          <w:szCs w:val="22"/>
          <w:lang w:eastAsia="en-AU"/>
        </w:rPr>
        <w:t>section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of the Bible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br/>
      </w:r>
      <w:r>
        <w:rPr>
          <w:rFonts w:ascii="Arial" w:hAnsi="Arial" w:cs="Arial"/>
          <w:i/>
          <w:szCs w:val="24"/>
          <w:lang w:eastAsia="en-AU"/>
        </w:rPr>
        <w:t xml:space="preserve">Respectfully </w:t>
      </w:r>
      <w:r w:rsidRPr="00251982">
        <w:rPr>
          <w:rFonts w:ascii="Arial" w:hAnsi="Arial" w:cs="Arial"/>
          <w:i/>
          <w:szCs w:val="24"/>
          <w:lang w:eastAsia="en-AU"/>
        </w:rPr>
        <w:t xml:space="preserve">place bible beside you. </w:t>
      </w:r>
    </w:p>
    <w:p w14:paraId="791F3DFE" w14:textId="77777777" w:rsidR="00F15FB9" w:rsidRPr="00251982" w:rsidRDefault="00F15FB9" w:rsidP="00F15FB9">
      <w:pPr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i/>
          <w:szCs w:val="24"/>
          <w:lang w:eastAsia="en-AU"/>
        </w:rPr>
        <w:t>Spread underlay as you say</w:t>
      </w:r>
    </w:p>
    <w:p w14:paraId="3E9A43AB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After his resurrection Jesus appeared to many of the disciples. </w:t>
      </w:r>
    </w:p>
    <w:p w14:paraId="3F22BD7B" w14:textId="77777777" w:rsidR="00F15FB9" w:rsidRPr="00251982" w:rsidRDefault="00F15FB9" w:rsidP="00F15FB9">
      <w:pPr>
        <w:spacing w:before="200"/>
        <w:rPr>
          <w:rFonts w:ascii="Arial" w:hAnsi="Arial" w:cs="Arial"/>
          <w:i/>
          <w:szCs w:val="24"/>
          <w:lang w:eastAsia="en-AU"/>
        </w:rPr>
      </w:pPr>
      <w:r w:rsidRPr="00251982">
        <w:rPr>
          <w:rFonts w:ascii="Arial" w:hAnsi="Arial" w:cs="Arial"/>
          <w:i/>
          <w:szCs w:val="24"/>
          <w:lang w:eastAsia="en-AU"/>
        </w:rPr>
        <w:t xml:space="preserve">Place table in middle edge of the underlay closest to you; </w:t>
      </w:r>
      <w:r>
        <w:rPr>
          <w:rFonts w:ascii="Arial" w:hAnsi="Arial" w:cs="Arial"/>
          <w:i/>
          <w:szCs w:val="24"/>
          <w:lang w:eastAsia="en-AU"/>
        </w:rPr>
        <w:t>one disciple on</w:t>
      </w:r>
      <w:r w:rsidRPr="00251982">
        <w:rPr>
          <w:rFonts w:ascii="Arial" w:hAnsi="Arial" w:cs="Arial"/>
          <w:i/>
          <w:szCs w:val="24"/>
          <w:lang w:eastAsia="en-AU"/>
        </w:rPr>
        <w:t xml:space="preserve"> </w:t>
      </w:r>
      <w:r>
        <w:rPr>
          <w:rFonts w:ascii="Arial" w:hAnsi="Arial" w:cs="Arial"/>
          <w:i/>
          <w:szCs w:val="24"/>
          <w:lang w:eastAsia="en-AU"/>
        </w:rPr>
        <w:t xml:space="preserve">each of the four sides of the </w:t>
      </w:r>
      <w:r w:rsidRPr="00251982">
        <w:rPr>
          <w:rFonts w:ascii="Arial" w:hAnsi="Arial" w:cs="Arial"/>
          <w:i/>
          <w:szCs w:val="24"/>
          <w:lang w:eastAsia="en-AU"/>
        </w:rPr>
        <w:t xml:space="preserve">table facing inwards. </w:t>
      </w:r>
    </w:p>
    <w:p w14:paraId="32CBE0AA" w14:textId="77777777" w:rsidR="00F15FB9" w:rsidRPr="00251982" w:rsidRDefault="00F15FB9" w:rsidP="00F15FB9">
      <w:pPr>
        <w:spacing w:before="200" w:line="276" w:lineRule="auto"/>
        <w:rPr>
          <w:rFonts w:ascii="Arial" w:hAnsi="Arial" w:cs="Arial"/>
          <w:i/>
          <w:szCs w:val="24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>He told them they must wait in Jerusalem until the Holy Spirit came upon them.</w:t>
      </w:r>
      <w:r w:rsidRPr="00251982">
        <w:rPr>
          <w:rFonts w:ascii="Arial" w:hAnsi="Arial" w:cs="Arial"/>
          <w:i/>
          <w:szCs w:val="24"/>
          <w:lang w:eastAsia="en-AU"/>
        </w:rPr>
        <w:t xml:space="preserve"> </w:t>
      </w:r>
    </w:p>
    <w:p w14:paraId="5276B073" w14:textId="77777777" w:rsidR="00F15FB9" w:rsidRPr="00251982" w:rsidRDefault="00F15FB9" w:rsidP="00F15FB9">
      <w:pPr>
        <w:spacing w:before="200"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>Now when the Jewish feast of Pentecost came, the</w:t>
      </w:r>
      <w:r>
        <w:rPr>
          <w:rFonts w:ascii="Arial" w:hAnsi="Arial" w:cs="Arial"/>
          <w:b/>
          <w:sz w:val="22"/>
          <w:szCs w:val="22"/>
          <w:lang w:eastAsia="en-AU"/>
        </w:rPr>
        <w:t>y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were all together in one place… </w:t>
      </w:r>
    </w:p>
    <w:p w14:paraId="2E5C0BB0" w14:textId="77777777" w:rsidR="00F15FB9" w:rsidRPr="00251982" w:rsidRDefault="00F15FB9" w:rsidP="00F15FB9">
      <w:pPr>
        <w:spacing w:before="200" w:line="276" w:lineRule="auto"/>
        <w:rPr>
          <w:rFonts w:ascii="Calibri" w:eastAsia="Calibri" w:hAnsi="Calibri" w:cs="Arial"/>
          <w:sz w:val="22"/>
          <w:szCs w:val="32"/>
          <w:lang w:val="en-US"/>
        </w:rPr>
      </w:pPr>
      <w:r w:rsidRPr="00251982">
        <w:rPr>
          <w:rFonts w:ascii="Arial" w:hAnsi="Arial" w:cs="Arial"/>
          <w:i/>
          <w:szCs w:val="24"/>
          <w:lang w:eastAsia="en-AU"/>
        </w:rPr>
        <w:t>Move</w:t>
      </w:r>
      <w:r w:rsidRPr="00251982">
        <w:rPr>
          <w:rFonts w:ascii="Calibri" w:eastAsia="Calibri" w:hAnsi="Calibri" w:cs="Arial"/>
          <w:i/>
          <w:sz w:val="22"/>
          <w:szCs w:val="32"/>
          <w:lang w:val="en-US"/>
        </w:rPr>
        <w:t xml:space="preserve"> your hands rapidly </w:t>
      </w:r>
      <w:proofErr w:type="gramStart"/>
      <w:r w:rsidRPr="00251982">
        <w:rPr>
          <w:rFonts w:ascii="Calibri" w:eastAsia="Calibri" w:hAnsi="Calibri" w:cs="Arial"/>
          <w:i/>
          <w:sz w:val="22"/>
          <w:szCs w:val="32"/>
          <w:lang w:val="en-US"/>
        </w:rPr>
        <w:t>all around</w:t>
      </w:r>
      <w:proofErr w:type="gramEnd"/>
      <w:r w:rsidRPr="00251982">
        <w:rPr>
          <w:rFonts w:ascii="Calibri" w:eastAsia="Calibri" w:hAnsi="Calibri" w:cs="Arial"/>
          <w:i/>
          <w:sz w:val="22"/>
          <w:szCs w:val="32"/>
          <w:lang w:val="en-US"/>
        </w:rPr>
        <w:t xml:space="preserve"> Peter and the apostles</w:t>
      </w:r>
    </w:p>
    <w:p w14:paraId="1C392599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>when suddenly there came from the sky a sound like the rush of a violent wind, and it filled the entire house in which they were.</w:t>
      </w:r>
    </w:p>
    <w:p w14:paraId="57641D12" w14:textId="77777777" w:rsidR="00F15FB9" w:rsidRPr="00251982" w:rsidRDefault="00F15FB9" w:rsidP="00F15FB9">
      <w:pPr>
        <w:spacing w:before="200" w:line="276" w:lineRule="auto"/>
        <w:rPr>
          <w:rFonts w:ascii="Calibri" w:eastAsia="Calibri" w:hAnsi="Calibri" w:cs="Arial"/>
          <w:sz w:val="22"/>
          <w:szCs w:val="32"/>
          <w:lang w:val="en-US"/>
        </w:rPr>
      </w:pPr>
      <w:r w:rsidRPr="00251982">
        <w:rPr>
          <w:rFonts w:ascii="Arial" w:hAnsi="Arial" w:cs="Arial"/>
          <w:i/>
          <w:szCs w:val="24"/>
          <w:lang w:eastAsia="en-AU"/>
        </w:rPr>
        <w:t xml:space="preserve">Place the heel of your right hand into the palm of your left, flicker your upward facing fingers </w:t>
      </w:r>
    </w:p>
    <w:p w14:paraId="36BC281C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i/>
          <w:color w:val="FF0000"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Divided tongues that looked like fire appeared among them … </w:t>
      </w:r>
    </w:p>
    <w:p w14:paraId="6B5B9B94" w14:textId="77777777" w:rsidR="00F15FB9" w:rsidRDefault="00F15FB9" w:rsidP="00F15FB9">
      <w:pPr>
        <w:spacing w:line="276" w:lineRule="auto"/>
        <w:rPr>
          <w:rFonts w:ascii="Arial" w:hAnsi="Arial" w:cs="Arial"/>
          <w:i/>
          <w:szCs w:val="24"/>
          <w:lang w:eastAsia="en-AU"/>
        </w:rPr>
      </w:pPr>
    </w:p>
    <w:p w14:paraId="346C5BB3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i/>
          <w:szCs w:val="24"/>
          <w:lang w:eastAsia="en-AU"/>
        </w:rPr>
        <w:t>Make a flame with your thumb and forefinger. Touch Peter and each of the apostles as you say:</w:t>
      </w:r>
      <w:r w:rsidRPr="00251982">
        <w:rPr>
          <w:rFonts w:ascii="Arial" w:hAnsi="Arial" w:cs="Arial"/>
          <w:i/>
          <w:szCs w:val="24"/>
          <w:lang w:eastAsia="en-AU"/>
        </w:rPr>
        <w:br/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... and a tongue rested on each one of them. All of them were </w:t>
      </w:r>
      <w:r w:rsidRPr="00251982">
        <w:rPr>
          <w:rFonts w:ascii="Arial" w:hAnsi="Arial" w:cs="Arial"/>
          <w:b/>
          <w:i/>
          <w:sz w:val="22"/>
          <w:szCs w:val="22"/>
          <w:lang w:eastAsia="en-AU"/>
        </w:rPr>
        <w:t>filled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with the Holy Spirit and began to speak in other languages as the Spirit gave them ability.</w:t>
      </w:r>
    </w:p>
    <w:p w14:paraId="3C06C143" w14:textId="77777777" w:rsidR="00F15FB9" w:rsidRPr="00251982" w:rsidRDefault="00F15FB9" w:rsidP="00F15FB9">
      <w:pPr>
        <w:spacing w:before="200" w:line="276" w:lineRule="auto"/>
        <w:rPr>
          <w:rFonts w:ascii="Calibri" w:eastAsia="Calibri" w:hAnsi="Calibri" w:cs="Arial"/>
          <w:sz w:val="22"/>
          <w:szCs w:val="32"/>
          <w:lang w:val="en-US"/>
        </w:rPr>
      </w:pPr>
      <w:r w:rsidRPr="00251982">
        <w:rPr>
          <w:rFonts w:ascii="Arial" w:hAnsi="Arial" w:cs="Arial"/>
          <w:i/>
          <w:szCs w:val="24"/>
          <w:lang w:eastAsia="en-AU"/>
        </w:rPr>
        <w:t xml:space="preserve">Place two people (from other countries) slightly inwards from the centre left of the underlay; another two from centre right; another two from </w:t>
      </w:r>
      <w:proofErr w:type="gramStart"/>
      <w:r w:rsidRPr="00251982">
        <w:rPr>
          <w:rFonts w:ascii="Arial" w:hAnsi="Arial" w:cs="Arial"/>
          <w:i/>
          <w:szCs w:val="24"/>
          <w:lang w:eastAsia="en-AU"/>
        </w:rPr>
        <w:t>far left</w:t>
      </w:r>
      <w:proofErr w:type="gramEnd"/>
      <w:r w:rsidRPr="00251982">
        <w:rPr>
          <w:rFonts w:ascii="Arial" w:hAnsi="Arial" w:cs="Arial"/>
          <w:i/>
          <w:szCs w:val="24"/>
          <w:lang w:eastAsia="en-AU"/>
        </w:rPr>
        <w:t xml:space="preserve"> corner; and another two from far right corner; with all these people facing inwards to form a semi-circle as you say:</w:t>
      </w:r>
    </w:p>
    <w:p w14:paraId="6A30FC02" w14:textId="77777777" w:rsidR="00F15FB9" w:rsidRPr="00251982" w:rsidRDefault="00F15FB9" w:rsidP="00F15FB9">
      <w:pPr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Now at that time there were many good and holy Jews from every nation </w:t>
      </w:r>
      <w:r>
        <w:rPr>
          <w:rFonts w:ascii="Arial" w:hAnsi="Arial" w:cs="Arial"/>
          <w:b/>
          <w:sz w:val="22"/>
          <w:szCs w:val="22"/>
          <w:lang w:eastAsia="en-AU"/>
        </w:rPr>
        <w:t xml:space="preserve">who had travelled to </w:t>
      </w:r>
      <w:proofErr w:type="gramStart"/>
      <w:r>
        <w:rPr>
          <w:rFonts w:ascii="Arial" w:hAnsi="Arial" w:cs="Arial"/>
          <w:b/>
          <w:sz w:val="22"/>
          <w:szCs w:val="22"/>
          <w:lang w:eastAsia="en-AU"/>
        </w:rPr>
        <w:t xml:space="preserve">Jerusalem  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>for</w:t>
      </w:r>
      <w:proofErr w:type="gramEnd"/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the Jewish Feast of Pentecost. </w:t>
      </w:r>
    </w:p>
    <w:p w14:paraId="7440BC4E" w14:textId="77777777" w:rsidR="00F15FB9" w:rsidRPr="00251982" w:rsidRDefault="00F15FB9" w:rsidP="00F15FB9">
      <w:pPr>
        <w:spacing w:before="200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i/>
          <w:szCs w:val="24"/>
          <w:lang w:eastAsia="en-AU"/>
        </w:rPr>
        <w:t xml:space="preserve">Move the two apostles on the left side of the table out - one each to one of the groups on the left side of the underlay, as you say: 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</w:t>
      </w:r>
    </w:p>
    <w:p w14:paraId="7284E588" w14:textId="77777777" w:rsidR="00F15FB9" w:rsidRPr="00251982" w:rsidRDefault="00F15FB9" w:rsidP="00F15FB9">
      <w:pPr>
        <w:spacing w:before="200"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C70C71">
        <w:rPr>
          <w:rFonts w:ascii="Arial" w:hAnsi="Arial" w:cs="Arial"/>
          <w:b/>
          <w:sz w:val="22"/>
          <w:szCs w:val="22"/>
          <w:lang w:eastAsia="en-AU"/>
        </w:rPr>
        <w:t xml:space="preserve">The apostles moved out to the crowd </w:t>
      </w:r>
      <w:proofErr w:type="gramStart"/>
      <w:r w:rsidRPr="00C70C71">
        <w:rPr>
          <w:rFonts w:ascii="Arial" w:hAnsi="Arial" w:cs="Arial"/>
          <w:b/>
          <w:sz w:val="22"/>
          <w:szCs w:val="22"/>
          <w:lang w:eastAsia="en-AU"/>
        </w:rPr>
        <w:t>telling</w:t>
      </w:r>
      <w:proofErr w:type="gramEnd"/>
      <w:r w:rsidRPr="00C70C71">
        <w:rPr>
          <w:rFonts w:ascii="Arial" w:hAnsi="Arial" w:cs="Arial"/>
          <w:b/>
          <w:sz w:val="22"/>
          <w:szCs w:val="22"/>
          <w:lang w:eastAsia="en-AU"/>
        </w:rPr>
        <w:t xml:space="preserve"> about the mighty deeds of God.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</w:t>
      </w:r>
    </w:p>
    <w:p w14:paraId="6F669381" w14:textId="77777777" w:rsidR="00F15FB9" w:rsidRPr="00251982" w:rsidRDefault="00F15FB9" w:rsidP="00F15FB9">
      <w:pPr>
        <w:spacing w:before="200"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i/>
          <w:szCs w:val="24"/>
          <w:lang w:eastAsia="en-AU"/>
        </w:rPr>
        <w:t xml:space="preserve">Move the two apostles on the right side of the table out - one each to one of the groups on the right side of the underlay, as you say: 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</w:t>
      </w:r>
      <w:r w:rsidRPr="00251982">
        <w:rPr>
          <w:rFonts w:ascii="Calibri" w:eastAsia="Calibri" w:hAnsi="Calibri" w:cs="Arial"/>
          <w:sz w:val="22"/>
          <w:szCs w:val="32"/>
          <w:lang w:val="en-US"/>
        </w:rPr>
        <w:br/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The people were bewildered because each one heard </w:t>
      </w:r>
      <w:r>
        <w:rPr>
          <w:rFonts w:ascii="Arial" w:hAnsi="Arial" w:cs="Arial"/>
          <w:b/>
          <w:sz w:val="22"/>
          <w:szCs w:val="22"/>
          <w:lang w:eastAsia="en-AU"/>
        </w:rPr>
        <w:t>them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speaking in their own language. </w:t>
      </w:r>
    </w:p>
    <w:p w14:paraId="4D35BADE" w14:textId="77777777" w:rsidR="00F15FB9" w:rsidRPr="00251982" w:rsidRDefault="00F15FB9" w:rsidP="00F15FB9">
      <w:pPr>
        <w:spacing w:before="200" w:line="276" w:lineRule="auto"/>
        <w:rPr>
          <w:rFonts w:ascii="Calibri" w:eastAsia="Calibri" w:hAnsi="Calibri" w:cs="Arial"/>
          <w:sz w:val="22"/>
          <w:szCs w:val="32"/>
          <w:lang w:val="en-US"/>
        </w:rPr>
      </w:pPr>
      <w:r w:rsidRPr="00251982">
        <w:rPr>
          <w:rFonts w:ascii="Arial" w:hAnsi="Arial" w:cs="Arial"/>
          <w:i/>
          <w:szCs w:val="24"/>
          <w:lang w:eastAsia="en-AU"/>
        </w:rPr>
        <w:lastRenderedPageBreak/>
        <w:t xml:space="preserve">Hold out your hands, palms upwards </w:t>
      </w:r>
      <w:r w:rsidRPr="00251982">
        <w:rPr>
          <w:rFonts w:ascii="Arial" w:hAnsi="Arial" w:cs="Arial"/>
          <w:i/>
          <w:szCs w:val="24"/>
          <w:lang w:eastAsia="en-AU"/>
        </w:rPr>
        <w:br/>
      </w:r>
      <w:r w:rsidRPr="00251982">
        <w:rPr>
          <w:rFonts w:ascii="Arial" w:hAnsi="Arial" w:cs="Arial"/>
          <w:b/>
          <w:sz w:val="22"/>
          <w:szCs w:val="22"/>
          <w:lang w:eastAsia="en-AU"/>
        </w:rPr>
        <w:t>Amazed and astonished, they asked, “Are not these apostles from Galilee? How is it each one of us hears them in our own native language?”</w:t>
      </w:r>
    </w:p>
    <w:p w14:paraId="214EABFE" w14:textId="77777777" w:rsidR="00F15FB9" w:rsidRPr="00251982" w:rsidRDefault="00F15FB9" w:rsidP="00F15FB9">
      <w:pPr>
        <w:spacing w:line="276" w:lineRule="auto"/>
        <w:rPr>
          <w:rFonts w:ascii="Calibri" w:eastAsia="Calibri" w:hAnsi="Calibri" w:cs="Arial"/>
          <w:sz w:val="22"/>
          <w:szCs w:val="32"/>
          <w:lang w:val="en-US"/>
        </w:rPr>
      </w:pPr>
    </w:p>
    <w:p w14:paraId="622904D7" w14:textId="77777777" w:rsidR="00F15FB9" w:rsidRPr="00251982" w:rsidRDefault="00F15FB9" w:rsidP="00F15FB9">
      <w:pPr>
        <w:spacing w:line="276" w:lineRule="auto"/>
        <w:rPr>
          <w:rFonts w:ascii="Calibri" w:eastAsia="Calibri" w:hAnsi="Calibri" w:cs="Arial"/>
          <w:sz w:val="22"/>
          <w:szCs w:val="32"/>
          <w:lang w:val="en-US"/>
        </w:rPr>
      </w:pPr>
    </w:p>
    <w:p w14:paraId="5AAB9694" w14:textId="77777777" w:rsidR="00F15FB9" w:rsidRPr="00251982" w:rsidRDefault="00F15FB9" w:rsidP="00F15FB9">
      <w:pPr>
        <w:spacing w:line="276" w:lineRule="auto"/>
        <w:jc w:val="both"/>
        <w:rPr>
          <w:rFonts w:ascii="Calibri" w:eastAsia="Calibri" w:hAnsi="Calibri" w:cs="Arial"/>
          <w:i/>
          <w:szCs w:val="32"/>
          <w:lang w:val="en-US"/>
        </w:rPr>
      </w:pPr>
      <w:r w:rsidRPr="00251982">
        <w:rPr>
          <w:rFonts w:ascii="Calibri" w:eastAsia="Calibri" w:hAnsi="Calibri" w:cs="Arial"/>
          <w:i/>
          <w:szCs w:val="32"/>
          <w:lang w:val="en-US"/>
        </w:rPr>
        <w:t>Sit back, pause for a moment, then wonder about the story with the students.</w:t>
      </w:r>
    </w:p>
    <w:p w14:paraId="03BC89E1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br/>
        <w:t xml:space="preserve">I wonder how those who received the Holy </w:t>
      </w:r>
      <w:r w:rsidRPr="00251982">
        <w:rPr>
          <w:rFonts w:ascii="Arial" w:hAnsi="Arial" w:cs="Arial"/>
          <w:b/>
          <w:sz w:val="28"/>
          <w:szCs w:val="22"/>
          <w:lang w:eastAsia="en-AU"/>
        </w:rPr>
        <w:t>s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>pirit felt.</w:t>
      </w:r>
    </w:p>
    <w:p w14:paraId="7302359B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>I wonder how they knew that they were filled with the Holy Spirit.</w:t>
      </w:r>
    </w:p>
    <w:p w14:paraId="36CF7657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>I wonder how they were able to speak in different languages.</w:t>
      </w:r>
    </w:p>
    <w:p w14:paraId="4FFBCB56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color w:val="FF0000"/>
          <w:sz w:val="22"/>
          <w:szCs w:val="22"/>
          <w:lang w:eastAsia="en-AU"/>
        </w:rPr>
      </w:pP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I wonder what the people did after listening to the </w:t>
      </w:r>
      <w:r>
        <w:rPr>
          <w:rFonts w:ascii="Arial" w:hAnsi="Arial" w:cs="Arial"/>
          <w:b/>
          <w:sz w:val="22"/>
          <w:szCs w:val="22"/>
          <w:lang w:eastAsia="en-AU"/>
        </w:rPr>
        <w:t>apostles</w:t>
      </w:r>
      <w:r w:rsidRPr="00251982">
        <w:rPr>
          <w:rFonts w:ascii="Arial" w:hAnsi="Arial" w:cs="Arial"/>
          <w:b/>
          <w:sz w:val="22"/>
          <w:szCs w:val="22"/>
          <w:lang w:eastAsia="en-AU"/>
        </w:rPr>
        <w:t xml:space="preserve"> speak.</w:t>
      </w:r>
    </w:p>
    <w:p w14:paraId="09B47305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</w:p>
    <w:p w14:paraId="6AAD32F2" w14:textId="77777777" w:rsidR="00F15FB9" w:rsidRPr="00251982" w:rsidRDefault="00F15FB9" w:rsidP="00F15FB9">
      <w:pPr>
        <w:spacing w:line="276" w:lineRule="auto"/>
        <w:rPr>
          <w:rFonts w:ascii="Arial" w:hAnsi="Arial" w:cs="Arial"/>
          <w:b/>
          <w:sz w:val="22"/>
          <w:szCs w:val="22"/>
          <w:lang w:eastAsia="en-AU"/>
        </w:rPr>
      </w:pPr>
    </w:p>
    <w:p w14:paraId="11886D98" w14:textId="77777777" w:rsidR="00F15FB9" w:rsidRPr="00251982" w:rsidRDefault="00F15FB9" w:rsidP="00F15FB9">
      <w:pPr>
        <w:spacing w:line="276" w:lineRule="auto"/>
        <w:rPr>
          <w:rFonts w:ascii="Calibri" w:eastAsia="Calibri" w:hAnsi="Calibri" w:cs="Arial"/>
          <w:sz w:val="22"/>
          <w:szCs w:val="32"/>
          <w:lang w:val="en-US"/>
        </w:rPr>
      </w:pPr>
    </w:p>
    <w:p w14:paraId="092B380E" w14:textId="77777777" w:rsidR="00250AD2" w:rsidRDefault="00250AD2"/>
    <w:sectPr w:rsidR="00250AD2" w:rsidSect="003371F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FB9"/>
    <w:rsid w:val="00250AD2"/>
    <w:rsid w:val="003371FA"/>
    <w:rsid w:val="00F1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D03E0"/>
  <w15:chartTrackingRefBased/>
  <w15:docId w15:val="{9F11D7F8-BD04-7340-B74B-ACBAAA3A9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5FB9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Lee Pethybridge</cp:lastModifiedBy>
  <cp:revision>1</cp:revision>
  <dcterms:created xsi:type="dcterms:W3CDTF">2021-12-16T23:09:00Z</dcterms:created>
  <dcterms:modified xsi:type="dcterms:W3CDTF">2021-12-16T23:09:00Z</dcterms:modified>
</cp:coreProperties>
</file>