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5D311B" w:rsidRDefault="000D0326" w:rsidP="000D0326">
      <w:pPr>
        <w:jc w:val="center"/>
        <w:rPr>
          <w:b/>
          <w:bCs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5173149</wp:posOffset>
                </wp:positionH>
                <wp:positionV relativeFrom="paragraph">
                  <wp:posOffset>804594</wp:posOffset>
                </wp:positionV>
                <wp:extent cx="3993662" cy="4204628"/>
                <wp:effectExtent l="0" t="0" r="6985" b="12065"/>
                <wp:wrapNone/>
                <wp:docPr id="2" name="Text Box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993662" cy="4204628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:rsidR="000D0326" w:rsidRDefault="000D0326"/>
                          <w:p w:rsidR="000D0326" w:rsidRDefault="000D0326">
                            <w:r>
                              <w:t>Who were the poor, the captives, the blind and the oppressed in Jesus’ time and context?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407.35pt;margin-top:63.35pt;width:314.45pt;height:331.0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" fillcolor="white [3201]" strokeweight=".5pt">
                <v:textbox>
                  <w:txbxContent>
                    <w:p w:rsidR="000D0326" w:rsidRDefault="000D0326"/>
                    <w:p w:rsidR="000D0326" w:rsidRDefault="000D0326">
                      <w:r>
                        <w:t>Who were the poor, the captives, the blind and the oppressed in Jesus’ time and context?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-101600</wp:posOffset>
                </wp:positionH>
                <wp:positionV relativeFrom="paragraph">
                  <wp:posOffset>804936</wp:posOffset>
                </wp:positionV>
                <wp:extent cx="3970215" cy="4243705"/>
                <wp:effectExtent l="0" t="0" r="17780" b="10795"/>
                <wp:wrapNone/>
                <wp:docPr id="1" name="Text Box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970215" cy="424370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:rsidR="000D0326" w:rsidRPr="000D0326" w:rsidRDefault="000D0326" w:rsidP="000D0326">
                            <w:pPr>
                              <w:pStyle w:val="NormalWeb"/>
                              <w:shd w:val="clear" w:color="auto" w:fill="FFFFFF"/>
                              <w:jc w:val="center"/>
                              <w:rPr>
                                <w:rStyle w:val="text"/>
                                <w:rFonts w:asciiTheme="minorHAnsi" w:hAnsiTheme="minorHAnsi" w:cs="Segoe UI"/>
                                <w:b/>
                                <w:bCs/>
                                <w:color w:val="000000"/>
                              </w:rPr>
                            </w:pPr>
                            <w:r w:rsidRPr="000D0326">
                              <w:rPr>
                                <w:rStyle w:val="text"/>
                                <w:rFonts w:asciiTheme="minorHAnsi" w:hAnsiTheme="minorHAnsi" w:cs="Segoe UI"/>
                                <w:b/>
                                <w:bCs/>
                                <w:color w:val="000000"/>
                              </w:rPr>
                              <w:t>Jesus’ Mission</w:t>
                            </w:r>
                          </w:p>
                          <w:p w:rsidR="000D0326" w:rsidRDefault="000D0326" w:rsidP="000D0326">
                            <w:pPr>
                              <w:pStyle w:val="NormalWeb"/>
                              <w:shd w:val="clear" w:color="auto" w:fill="FFFFFF"/>
                              <w:rPr>
                                <w:rStyle w:val="text"/>
                                <w:rFonts w:asciiTheme="minorHAnsi" w:hAnsiTheme="minorHAnsi" w:cs="Segoe UI"/>
                                <w:color w:val="000000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Style w:val="text"/>
                                <w:rFonts w:asciiTheme="minorHAnsi" w:hAnsiTheme="minorHAnsi" w:cs="Segoe UI"/>
                                <w:color w:val="000000"/>
                                <w:sz w:val="22"/>
                                <w:szCs w:val="22"/>
                              </w:rPr>
                              <w:t xml:space="preserve">  Luke 4:16-21</w:t>
                            </w:r>
                          </w:p>
                          <w:p w:rsidR="000D0326" w:rsidRPr="000D0326" w:rsidRDefault="000D0326" w:rsidP="000D0326">
                            <w:pPr>
                              <w:pStyle w:val="NormalWeb"/>
                              <w:shd w:val="clear" w:color="auto" w:fill="FFFFFF"/>
                              <w:rPr>
                                <w:rFonts w:asciiTheme="minorHAnsi" w:hAnsiTheme="minorHAnsi" w:cs="Segoe UI"/>
                                <w:color w:val="000000"/>
                                <w:sz w:val="22"/>
                                <w:szCs w:val="22"/>
                              </w:rPr>
                            </w:pPr>
                            <w:r w:rsidRPr="000D0326">
                              <w:rPr>
                                <w:rStyle w:val="text"/>
                                <w:rFonts w:asciiTheme="minorHAnsi" w:hAnsiTheme="minorHAnsi" w:cs="Segoe UI"/>
                                <w:color w:val="000000"/>
                                <w:sz w:val="22"/>
                                <w:szCs w:val="22"/>
                              </w:rPr>
                              <w:t>When he came to Nazareth, where he had been brought up, he went to the synagogue on the sabbath day, as was his custom. He stood up to read, </w:t>
                            </w:r>
                            <w:r w:rsidRPr="000D0326">
                              <w:rPr>
                                <w:rStyle w:val="text"/>
                                <w:rFonts w:asciiTheme="minorHAnsi" w:hAnsiTheme="minorHAnsi" w:cs="Segoe UI"/>
                                <w:b/>
                                <w:bCs/>
                                <w:color w:val="000000"/>
                                <w:sz w:val="22"/>
                                <w:szCs w:val="22"/>
                                <w:vertAlign w:val="superscript"/>
                              </w:rPr>
                              <w:t> </w:t>
                            </w:r>
                            <w:r w:rsidRPr="000D0326">
                              <w:rPr>
                                <w:rStyle w:val="text"/>
                                <w:rFonts w:asciiTheme="minorHAnsi" w:hAnsiTheme="minorHAnsi" w:cs="Segoe UI"/>
                                <w:color w:val="000000"/>
                                <w:sz w:val="22"/>
                                <w:szCs w:val="22"/>
                              </w:rPr>
                              <w:t>and the scroll of the prophet Isaiah was given to him. He unrolled the scroll and found the place where it was written:</w:t>
                            </w:r>
                          </w:p>
                          <w:p w:rsidR="000D0326" w:rsidRPr="000D0326" w:rsidRDefault="000D0326" w:rsidP="000D0326">
                            <w:pPr>
                              <w:pStyle w:val="line"/>
                              <w:shd w:val="clear" w:color="auto" w:fill="FFFFFF"/>
                              <w:spacing w:before="0" w:beforeAutospacing="0" w:after="0" w:afterAutospacing="0"/>
                              <w:rPr>
                                <w:rFonts w:asciiTheme="minorHAnsi" w:hAnsiTheme="minorHAnsi" w:cs="Segoe UI"/>
                                <w:color w:val="000000"/>
                                <w:sz w:val="22"/>
                                <w:szCs w:val="22"/>
                              </w:rPr>
                            </w:pPr>
                            <w:r w:rsidRPr="000D0326">
                              <w:rPr>
                                <w:rStyle w:val="text"/>
                                <w:rFonts w:asciiTheme="minorHAnsi" w:hAnsiTheme="minorHAnsi" w:cs="Segoe UI"/>
                                <w:color w:val="000000"/>
                                <w:sz w:val="22"/>
                                <w:szCs w:val="22"/>
                              </w:rPr>
                              <w:t>“The Spirit of the Lord is upon me,</w:t>
                            </w:r>
                            <w:r w:rsidRPr="000D0326">
                              <w:rPr>
                                <w:rFonts w:asciiTheme="minorHAnsi" w:hAnsiTheme="minorHAnsi" w:cs="Segoe UI"/>
                                <w:color w:val="000000"/>
                                <w:sz w:val="22"/>
                                <w:szCs w:val="22"/>
                              </w:rPr>
                              <w:br/>
                            </w:r>
                            <w:r w:rsidRPr="000D0326">
                              <w:rPr>
                                <w:rStyle w:val="indent-1-breaks"/>
                                <w:rFonts w:asciiTheme="minorHAnsi" w:hAnsiTheme="minorHAnsi" w:cs="Courier New"/>
                                <w:color w:val="000000"/>
                                <w:sz w:val="22"/>
                                <w:szCs w:val="22"/>
                              </w:rPr>
                              <w:t>    </w:t>
                            </w:r>
                            <w:r w:rsidRPr="000D0326">
                              <w:rPr>
                                <w:rStyle w:val="text"/>
                                <w:rFonts w:asciiTheme="minorHAnsi" w:hAnsiTheme="minorHAnsi" w:cs="Segoe UI"/>
                                <w:color w:val="000000"/>
                                <w:sz w:val="22"/>
                                <w:szCs w:val="22"/>
                              </w:rPr>
                              <w:t>because he has anointed me</w:t>
                            </w:r>
                            <w:r w:rsidRPr="000D0326">
                              <w:rPr>
                                <w:rFonts w:asciiTheme="minorHAnsi" w:hAnsiTheme="minorHAnsi" w:cs="Segoe UI"/>
                                <w:color w:val="000000"/>
                                <w:sz w:val="22"/>
                                <w:szCs w:val="22"/>
                              </w:rPr>
                              <w:br/>
                            </w:r>
                            <w:r w:rsidRPr="000D0326">
                              <w:rPr>
                                <w:rStyle w:val="indent-2-breaks"/>
                                <w:rFonts w:asciiTheme="minorHAnsi" w:hAnsiTheme="minorHAnsi" w:cs="Segoe UI"/>
                                <w:color w:val="000000"/>
                                <w:sz w:val="22"/>
                                <w:szCs w:val="22"/>
                              </w:rPr>
                              <w:t>        </w:t>
                            </w:r>
                            <w:r w:rsidRPr="000D0326">
                              <w:rPr>
                                <w:rStyle w:val="text"/>
                                <w:rFonts w:asciiTheme="minorHAnsi" w:hAnsiTheme="minorHAnsi" w:cs="Segoe UI"/>
                                <w:color w:val="000000"/>
                                <w:sz w:val="22"/>
                                <w:szCs w:val="22"/>
                              </w:rPr>
                              <w:t>to bring good news to the poor.</w:t>
                            </w:r>
                            <w:r w:rsidRPr="000D0326">
                              <w:rPr>
                                <w:rFonts w:asciiTheme="minorHAnsi" w:hAnsiTheme="minorHAnsi" w:cs="Segoe UI"/>
                                <w:color w:val="000000"/>
                                <w:sz w:val="22"/>
                                <w:szCs w:val="22"/>
                              </w:rPr>
                              <w:br/>
                            </w:r>
                            <w:r w:rsidRPr="000D0326">
                              <w:rPr>
                                <w:rStyle w:val="text"/>
                                <w:rFonts w:asciiTheme="minorHAnsi" w:hAnsiTheme="minorHAnsi" w:cs="Segoe UI"/>
                                <w:color w:val="000000"/>
                                <w:sz w:val="22"/>
                                <w:szCs w:val="22"/>
                              </w:rPr>
                              <w:t>He has sent me to proclaim release to the captives</w:t>
                            </w:r>
                            <w:r w:rsidRPr="000D0326">
                              <w:rPr>
                                <w:rFonts w:asciiTheme="minorHAnsi" w:hAnsiTheme="minorHAnsi" w:cs="Segoe UI"/>
                                <w:color w:val="000000"/>
                                <w:sz w:val="22"/>
                                <w:szCs w:val="22"/>
                              </w:rPr>
                              <w:br/>
                            </w:r>
                            <w:r w:rsidRPr="000D0326">
                              <w:rPr>
                                <w:rStyle w:val="indent-1-breaks"/>
                                <w:rFonts w:asciiTheme="minorHAnsi" w:hAnsiTheme="minorHAnsi" w:cs="Courier New"/>
                                <w:color w:val="000000"/>
                                <w:sz w:val="22"/>
                                <w:szCs w:val="22"/>
                              </w:rPr>
                              <w:t>    </w:t>
                            </w:r>
                            <w:r w:rsidRPr="000D0326">
                              <w:rPr>
                                <w:rStyle w:val="text"/>
                                <w:rFonts w:asciiTheme="minorHAnsi" w:hAnsiTheme="minorHAnsi" w:cs="Segoe UI"/>
                                <w:color w:val="000000"/>
                                <w:sz w:val="22"/>
                                <w:szCs w:val="22"/>
                              </w:rPr>
                              <w:t>and recovery of sight to the blind,</w:t>
                            </w:r>
                            <w:r w:rsidRPr="000D0326">
                              <w:rPr>
                                <w:rFonts w:asciiTheme="minorHAnsi" w:hAnsiTheme="minorHAnsi" w:cs="Segoe UI"/>
                                <w:color w:val="000000"/>
                                <w:sz w:val="22"/>
                                <w:szCs w:val="22"/>
                              </w:rPr>
                              <w:br/>
                            </w:r>
                            <w:r w:rsidRPr="000D0326">
                              <w:rPr>
                                <w:rStyle w:val="indent-2-breaks"/>
                                <w:rFonts w:asciiTheme="minorHAnsi" w:hAnsiTheme="minorHAnsi" w:cs="Segoe UI"/>
                                <w:color w:val="000000"/>
                                <w:sz w:val="22"/>
                                <w:szCs w:val="22"/>
                              </w:rPr>
                              <w:t>        </w:t>
                            </w:r>
                            <w:r w:rsidRPr="000D0326">
                              <w:rPr>
                                <w:rStyle w:val="text"/>
                                <w:rFonts w:asciiTheme="minorHAnsi" w:hAnsiTheme="minorHAnsi" w:cs="Segoe UI"/>
                                <w:color w:val="000000"/>
                                <w:sz w:val="22"/>
                                <w:szCs w:val="22"/>
                              </w:rPr>
                              <w:t>to let the oppressed go free,</w:t>
                            </w:r>
                            <w:r w:rsidRPr="000D0326">
                              <w:rPr>
                                <w:rFonts w:asciiTheme="minorHAnsi" w:hAnsiTheme="minorHAnsi" w:cs="Segoe UI"/>
                                <w:color w:val="000000"/>
                                <w:sz w:val="22"/>
                                <w:szCs w:val="22"/>
                              </w:rPr>
                              <w:br/>
                            </w:r>
                            <w:r w:rsidRPr="000D0326">
                              <w:rPr>
                                <w:rStyle w:val="text"/>
                                <w:rFonts w:asciiTheme="minorHAnsi" w:hAnsiTheme="minorHAnsi" w:cs="Segoe UI"/>
                                <w:color w:val="000000"/>
                                <w:sz w:val="22"/>
                                <w:szCs w:val="22"/>
                              </w:rPr>
                              <w:t>to proclaim the year of the Lord’s favo</w:t>
                            </w:r>
                            <w:r>
                              <w:rPr>
                                <w:rStyle w:val="text"/>
                                <w:rFonts w:asciiTheme="minorHAnsi" w:hAnsiTheme="minorHAnsi" w:cs="Segoe UI"/>
                                <w:color w:val="000000"/>
                                <w:sz w:val="22"/>
                                <w:szCs w:val="22"/>
                              </w:rPr>
                              <w:t>u</w:t>
                            </w:r>
                            <w:r w:rsidRPr="000D0326">
                              <w:rPr>
                                <w:rStyle w:val="text"/>
                                <w:rFonts w:asciiTheme="minorHAnsi" w:hAnsiTheme="minorHAnsi" w:cs="Segoe UI"/>
                                <w:color w:val="000000"/>
                                <w:sz w:val="22"/>
                                <w:szCs w:val="22"/>
                              </w:rPr>
                              <w:t>r.”</w:t>
                            </w:r>
                          </w:p>
                          <w:p w:rsidR="000D0326" w:rsidRPr="000D0326" w:rsidRDefault="000D0326" w:rsidP="000D0326">
                            <w:pPr>
                              <w:pStyle w:val="first-line-none"/>
                              <w:shd w:val="clear" w:color="auto" w:fill="FFFFFF"/>
                              <w:rPr>
                                <w:rFonts w:asciiTheme="minorHAnsi" w:hAnsiTheme="minorHAnsi" w:cs="Segoe UI"/>
                                <w:color w:val="000000"/>
                                <w:sz w:val="22"/>
                                <w:szCs w:val="22"/>
                              </w:rPr>
                            </w:pPr>
                            <w:r w:rsidRPr="000D0326">
                              <w:rPr>
                                <w:rStyle w:val="text"/>
                                <w:rFonts w:asciiTheme="minorHAnsi" w:hAnsiTheme="minorHAnsi" w:cs="Segoe UI"/>
                                <w:color w:val="000000"/>
                                <w:sz w:val="22"/>
                                <w:szCs w:val="22"/>
                              </w:rPr>
                              <w:t>And he rolled up the scroll, gave it back to the attendant, and sat down. The eyes of all in the synagogue were fixed on him. </w:t>
                            </w:r>
                            <w:r w:rsidRPr="000D0326">
                              <w:rPr>
                                <w:rStyle w:val="text"/>
                                <w:rFonts w:asciiTheme="minorHAnsi" w:hAnsiTheme="minorHAnsi" w:cs="Segoe UI"/>
                                <w:b/>
                                <w:bCs/>
                                <w:color w:val="000000"/>
                                <w:sz w:val="22"/>
                                <w:szCs w:val="22"/>
                                <w:vertAlign w:val="superscript"/>
                              </w:rPr>
                              <w:t> </w:t>
                            </w:r>
                            <w:r w:rsidRPr="000D0326">
                              <w:rPr>
                                <w:rStyle w:val="text"/>
                                <w:rFonts w:asciiTheme="minorHAnsi" w:hAnsiTheme="minorHAnsi" w:cs="Segoe UI"/>
                                <w:color w:val="000000"/>
                                <w:sz w:val="22"/>
                                <w:szCs w:val="22"/>
                              </w:rPr>
                              <w:t>Then he began to say to them, “Today this scripture has been fulfilled in your hearing.”</w:t>
                            </w:r>
                          </w:p>
                          <w:p w:rsidR="000D0326" w:rsidRDefault="000D0326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 Box 1" o:spid="_x0000_s1027" type="#_x0000_t202" style="position:absolute;left:0;text-align:left;margin-left:-8pt;margin-top:63.4pt;width:312.6pt;height:334.1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" fillcolor="white [3201]" strokeweight=".5pt">
                <v:textbox>
                  <w:txbxContent>
                    <w:p w:rsidR="000D0326" w:rsidRPr="000D0326" w:rsidRDefault="000D0326" w:rsidP="000D0326">
                      <w:pPr>
                        <w:pStyle w:val="NormalWeb"/>
                        <w:shd w:val="clear" w:color="auto" w:fill="FFFFFF"/>
                        <w:jc w:val="center"/>
                        <w:rPr>
                          <w:rStyle w:val="text"/>
                          <w:rFonts w:asciiTheme="minorHAnsi" w:hAnsiTheme="minorHAnsi" w:cs="Segoe UI"/>
                          <w:b/>
                          <w:bCs/>
                          <w:color w:val="000000"/>
                        </w:rPr>
                      </w:pPr>
                      <w:r w:rsidRPr="000D0326">
                        <w:rPr>
                          <w:rStyle w:val="text"/>
                          <w:rFonts w:asciiTheme="minorHAnsi" w:hAnsiTheme="minorHAnsi" w:cs="Segoe UI"/>
                          <w:b/>
                          <w:bCs/>
                          <w:color w:val="000000"/>
                        </w:rPr>
                        <w:t>Jesus’ Mission</w:t>
                      </w:r>
                    </w:p>
                    <w:p w:rsidR="000D0326" w:rsidRDefault="000D0326" w:rsidP="000D0326">
                      <w:pPr>
                        <w:pStyle w:val="NormalWeb"/>
                        <w:shd w:val="clear" w:color="auto" w:fill="FFFFFF"/>
                        <w:rPr>
                          <w:rStyle w:val="text"/>
                          <w:rFonts w:asciiTheme="minorHAnsi" w:hAnsiTheme="minorHAnsi" w:cs="Segoe UI"/>
                          <w:color w:val="000000"/>
                          <w:sz w:val="22"/>
                          <w:szCs w:val="22"/>
                        </w:rPr>
                      </w:pPr>
                      <w:r>
                        <w:rPr>
                          <w:rStyle w:val="text"/>
                          <w:rFonts w:asciiTheme="minorHAnsi" w:hAnsiTheme="minorHAnsi" w:cs="Segoe UI"/>
                          <w:color w:val="000000"/>
                          <w:sz w:val="22"/>
                          <w:szCs w:val="22"/>
                        </w:rPr>
                        <w:t xml:space="preserve">  Luke 4:16-21</w:t>
                      </w:r>
                    </w:p>
                    <w:p w:rsidR="000D0326" w:rsidRPr="000D0326" w:rsidRDefault="000D0326" w:rsidP="000D0326">
                      <w:pPr>
                        <w:pStyle w:val="NormalWeb"/>
                        <w:shd w:val="clear" w:color="auto" w:fill="FFFFFF"/>
                        <w:rPr>
                          <w:rFonts w:asciiTheme="minorHAnsi" w:hAnsiTheme="minorHAnsi" w:cs="Segoe UI"/>
                          <w:color w:val="000000"/>
                          <w:sz w:val="22"/>
                          <w:szCs w:val="22"/>
                        </w:rPr>
                      </w:pPr>
                      <w:r w:rsidRPr="000D0326">
                        <w:rPr>
                          <w:rStyle w:val="text"/>
                          <w:rFonts w:asciiTheme="minorHAnsi" w:hAnsiTheme="minorHAnsi" w:cs="Segoe UI"/>
                          <w:color w:val="000000"/>
                          <w:sz w:val="22"/>
                          <w:szCs w:val="22"/>
                        </w:rPr>
                        <w:t>When he came to Nazareth, where he had been brought up, he went to the synagogue on the sabbath day, as was his custom. He stood up to read, </w:t>
                      </w:r>
                      <w:r w:rsidRPr="000D0326">
                        <w:rPr>
                          <w:rStyle w:val="text"/>
                          <w:rFonts w:asciiTheme="minorHAnsi" w:hAnsiTheme="minorHAnsi" w:cs="Segoe UI"/>
                          <w:b/>
                          <w:bCs/>
                          <w:color w:val="000000"/>
                          <w:sz w:val="22"/>
                          <w:szCs w:val="22"/>
                          <w:vertAlign w:val="superscript"/>
                        </w:rPr>
                        <w:t> </w:t>
                      </w:r>
                      <w:r w:rsidRPr="000D0326">
                        <w:rPr>
                          <w:rStyle w:val="text"/>
                          <w:rFonts w:asciiTheme="minorHAnsi" w:hAnsiTheme="minorHAnsi" w:cs="Segoe UI"/>
                          <w:color w:val="000000"/>
                          <w:sz w:val="22"/>
                          <w:szCs w:val="22"/>
                        </w:rPr>
                        <w:t>and the scroll of the prophet Isaiah was given to him. He unrolled the scroll and found the place where it was written:</w:t>
                      </w:r>
                    </w:p>
                    <w:p w:rsidR="000D0326" w:rsidRPr="000D0326" w:rsidRDefault="000D0326" w:rsidP="000D0326">
                      <w:pPr>
                        <w:pStyle w:val="line"/>
                        <w:shd w:val="clear" w:color="auto" w:fill="FFFFFF"/>
                        <w:spacing w:before="0" w:beforeAutospacing="0" w:after="0" w:afterAutospacing="0"/>
                        <w:rPr>
                          <w:rFonts w:asciiTheme="minorHAnsi" w:hAnsiTheme="minorHAnsi" w:cs="Segoe UI"/>
                          <w:color w:val="000000"/>
                          <w:sz w:val="22"/>
                          <w:szCs w:val="22"/>
                        </w:rPr>
                      </w:pPr>
                      <w:r w:rsidRPr="000D0326">
                        <w:rPr>
                          <w:rStyle w:val="text"/>
                          <w:rFonts w:asciiTheme="minorHAnsi" w:hAnsiTheme="minorHAnsi" w:cs="Segoe UI"/>
                          <w:color w:val="000000"/>
                          <w:sz w:val="22"/>
                          <w:szCs w:val="22"/>
                        </w:rPr>
                        <w:t>“The Spirit of the Lord is upon me,</w:t>
                      </w:r>
                      <w:r w:rsidRPr="000D0326">
                        <w:rPr>
                          <w:rFonts w:asciiTheme="minorHAnsi" w:hAnsiTheme="minorHAnsi" w:cs="Segoe UI"/>
                          <w:color w:val="000000"/>
                          <w:sz w:val="22"/>
                          <w:szCs w:val="22"/>
                        </w:rPr>
                        <w:br/>
                      </w:r>
                      <w:r w:rsidRPr="000D0326">
                        <w:rPr>
                          <w:rStyle w:val="indent-1-breaks"/>
                          <w:rFonts w:asciiTheme="minorHAnsi" w:hAnsiTheme="minorHAnsi" w:cs="Courier New"/>
                          <w:color w:val="000000"/>
                          <w:sz w:val="22"/>
                          <w:szCs w:val="22"/>
                        </w:rPr>
                        <w:t>    </w:t>
                      </w:r>
                      <w:r w:rsidRPr="000D0326">
                        <w:rPr>
                          <w:rStyle w:val="text"/>
                          <w:rFonts w:asciiTheme="minorHAnsi" w:hAnsiTheme="minorHAnsi" w:cs="Segoe UI"/>
                          <w:color w:val="000000"/>
                          <w:sz w:val="22"/>
                          <w:szCs w:val="22"/>
                        </w:rPr>
                        <w:t>because he has anointed me</w:t>
                      </w:r>
                      <w:r w:rsidRPr="000D0326">
                        <w:rPr>
                          <w:rFonts w:asciiTheme="minorHAnsi" w:hAnsiTheme="minorHAnsi" w:cs="Segoe UI"/>
                          <w:color w:val="000000"/>
                          <w:sz w:val="22"/>
                          <w:szCs w:val="22"/>
                        </w:rPr>
                        <w:br/>
                      </w:r>
                      <w:r w:rsidRPr="000D0326">
                        <w:rPr>
                          <w:rStyle w:val="indent-2-breaks"/>
                          <w:rFonts w:asciiTheme="minorHAnsi" w:hAnsiTheme="minorHAnsi" w:cs="Segoe UI"/>
                          <w:color w:val="000000"/>
                          <w:sz w:val="22"/>
                          <w:szCs w:val="22"/>
                        </w:rPr>
                        <w:t>        </w:t>
                      </w:r>
                      <w:r w:rsidRPr="000D0326">
                        <w:rPr>
                          <w:rStyle w:val="text"/>
                          <w:rFonts w:asciiTheme="minorHAnsi" w:hAnsiTheme="minorHAnsi" w:cs="Segoe UI"/>
                          <w:color w:val="000000"/>
                          <w:sz w:val="22"/>
                          <w:szCs w:val="22"/>
                        </w:rPr>
                        <w:t>to bring good news to the poor.</w:t>
                      </w:r>
                      <w:r w:rsidRPr="000D0326">
                        <w:rPr>
                          <w:rFonts w:asciiTheme="minorHAnsi" w:hAnsiTheme="minorHAnsi" w:cs="Segoe UI"/>
                          <w:color w:val="000000"/>
                          <w:sz w:val="22"/>
                          <w:szCs w:val="22"/>
                        </w:rPr>
                        <w:br/>
                      </w:r>
                      <w:r w:rsidRPr="000D0326">
                        <w:rPr>
                          <w:rStyle w:val="text"/>
                          <w:rFonts w:asciiTheme="minorHAnsi" w:hAnsiTheme="minorHAnsi" w:cs="Segoe UI"/>
                          <w:color w:val="000000"/>
                          <w:sz w:val="22"/>
                          <w:szCs w:val="22"/>
                        </w:rPr>
                        <w:t>He has sent me to proclaim release to the captives</w:t>
                      </w:r>
                      <w:r w:rsidRPr="000D0326">
                        <w:rPr>
                          <w:rFonts w:asciiTheme="minorHAnsi" w:hAnsiTheme="minorHAnsi" w:cs="Segoe UI"/>
                          <w:color w:val="000000"/>
                          <w:sz w:val="22"/>
                          <w:szCs w:val="22"/>
                        </w:rPr>
                        <w:br/>
                      </w:r>
                      <w:r w:rsidRPr="000D0326">
                        <w:rPr>
                          <w:rStyle w:val="indent-1-breaks"/>
                          <w:rFonts w:asciiTheme="minorHAnsi" w:hAnsiTheme="minorHAnsi" w:cs="Courier New"/>
                          <w:color w:val="000000"/>
                          <w:sz w:val="22"/>
                          <w:szCs w:val="22"/>
                        </w:rPr>
                        <w:t>    </w:t>
                      </w:r>
                      <w:r w:rsidRPr="000D0326">
                        <w:rPr>
                          <w:rStyle w:val="text"/>
                          <w:rFonts w:asciiTheme="minorHAnsi" w:hAnsiTheme="minorHAnsi" w:cs="Segoe UI"/>
                          <w:color w:val="000000"/>
                          <w:sz w:val="22"/>
                          <w:szCs w:val="22"/>
                        </w:rPr>
                        <w:t>and recovery of sight to the blind,</w:t>
                      </w:r>
                      <w:r w:rsidRPr="000D0326">
                        <w:rPr>
                          <w:rFonts w:asciiTheme="minorHAnsi" w:hAnsiTheme="minorHAnsi" w:cs="Segoe UI"/>
                          <w:color w:val="000000"/>
                          <w:sz w:val="22"/>
                          <w:szCs w:val="22"/>
                        </w:rPr>
                        <w:br/>
                      </w:r>
                      <w:r w:rsidRPr="000D0326">
                        <w:rPr>
                          <w:rStyle w:val="indent-2-breaks"/>
                          <w:rFonts w:asciiTheme="minorHAnsi" w:hAnsiTheme="minorHAnsi" w:cs="Segoe UI"/>
                          <w:color w:val="000000"/>
                          <w:sz w:val="22"/>
                          <w:szCs w:val="22"/>
                        </w:rPr>
                        <w:t>        </w:t>
                      </w:r>
                      <w:r w:rsidRPr="000D0326">
                        <w:rPr>
                          <w:rStyle w:val="text"/>
                          <w:rFonts w:asciiTheme="minorHAnsi" w:hAnsiTheme="minorHAnsi" w:cs="Segoe UI"/>
                          <w:color w:val="000000"/>
                          <w:sz w:val="22"/>
                          <w:szCs w:val="22"/>
                        </w:rPr>
                        <w:t>to let the oppressed go free,</w:t>
                      </w:r>
                      <w:r w:rsidRPr="000D0326">
                        <w:rPr>
                          <w:rFonts w:asciiTheme="minorHAnsi" w:hAnsiTheme="minorHAnsi" w:cs="Segoe UI"/>
                          <w:color w:val="000000"/>
                          <w:sz w:val="22"/>
                          <w:szCs w:val="22"/>
                        </w:rPr>
                        <w:br/>
                      </w:r>
                      <w:r w:rsidRPr="000D0326">
                        <w:rPr>
                          <w:rStyle w:val="text"/>
                          <w:rFonts w:asciiTheme="minorHAnsi" w:hAnsiTheme="minorHAnsi" w:cs="Segoe UI"/>
                          <w:color w:val="000000"/>
                          <w:sz w:val="22"/>
                          <w:szCs w:val="22"/>
                        </w:rPr>
                        <w:t>to proclaim the year of the Lord’s favo</w:t>
                      </w:r>
                      <w:r>
                        <w:rPr>
                          <w:rStyle w:val="text"/>
                          <w:rFonts w:asciiTheme="minorHAnsi" w:hAnsiTheme="minorHAnsi" w:cs="Segoe UI"/>
                          <w:color w:val="000000"/>
                          <w:sz w:val="22"/>
                          <w:szCs w:val="22"/>
                        </w:rPr>
                        <w:t>u</w:t>
                      </w:r>
                      <w:r w:rsidRPr="000D0326">
                        <w:rPr>
                          <w:rStyle w:val="text"/>
                          <w:rFonts w:asciiTheme="minorHAnsi" w:hAnsiTheme="minorHAnsi" w:cs="Segoe UI"/>
                          <w:color w:val="000000"/>
                          <w:sz w:val="22"/>
                          <w:szCs w:val="22"/>
                        </w:rPr>
                        <w:t>r.”</w:t>
                      </w:r>
                    </w:p>
                    <w:p w:rsidR="000D0326" w:rsidRPr="000D0326" w:rsidRDefault="000D0326" w:rsidP="000D0326">
                      <w:pPr>
                        <w:pStyle w:val="first-line-none"/>
                        <w:shd w:val="clear" w:color="auto" w:fill="FFFFFF"/>
                        <w:rPr>
                          <w:rFonts w:asciiTheme="minorHAnsi" w:hAnsiTheme="minorHAnsi" w:cs="Segoe UI"/>
                          <w:color w:val="000000"/>
                          <w:sz w:val="22"/>
                          <w:szCs w:val="22"/>
                        </w:rPr>
                      </w:pPr>
                      <w:r w:rsidRPr="000D0326">
                        <w:rPr>
                          <w:rStyle w:val="text"/>
                          <w:rFonts w:asciiTheme="minorHAnsi" w:hAnsiTheme="minorHAnsi" w:cs="Segoe UI"/>
                          <w:color w:val="000000"/>
                          <w:sz w:val="22"/>
                          <w:szCs w:val="22"/>
                        </w:rPr>
                        <w:t>And he rolled up the scroll, gave it back to the attendant, and sat down. The eyes of all in the synagogue were fixed on him. </w:t>
                      </w:r>
                      <w:r w:rsidRPr="000D0326">
                        <w:rPr>
                          <w:rStyle w:val="text"/>
                          <w:rFonts w:asciiTheme="minorHAnsi" w:hAnsiTheme="minorHAnsi" w:cs="Segoe UI"/>
                          <w:b/>
                          <w:bCs/>
                          <w:color w:val="000000"/>
                          <w:sz w:val="22"/>
                          <w:szCs w:val="22"/>
                          <w:vertAlign w:val="superscript"/>
                        </w:rPr>
                        <w:t> </w:t>
                      </w:r>
                      <w:r w:rsidRPr="000D0326">
                        <w:rPr>
                          <w:rStyle w:val="text"/>
                          <w:rFonts w:asciiTheme="minorHAnsi" w:hAnsiTheme="minorHAnsi" w:cs="Segoe UI"/>
                          <w:color w:val="000000"/>
                          <w:sz w:val="22"/>
                          <w:szCs w:val="22"/>
                        </w:rPr>
                        <w:t>Then he began to say to them, “Today this scripture has been fulfilled in your hearing.”</w:t>
                      </w:r>
                    </w:p>
                    <w:p w:rsidR="000D0326" w:rsidRDefault="000D0326">
                      <w:bookmarkStart w:id="1" w:name="_GoBack"/>
                      <w:bookmarkEnd w:id="1"/>
                    </w:p>
                  </w:txbxContent>
                </v:textbox>
              </v:shape>
            </w:pict>
          </mc:Fallback>
        </mc:AlternateContent>
      </w:r>
      <w:r>
        <w:rPr>
          <w:b/>
          <w:bCs/>
        </w:rPr>
        <w:t>Appendix 1</w:t>
      </w:r>
      <w:r w:rsidR="00911CAD">
        <w:rPr>
          <w:b/>
          <w:bCs/>
        </w:rPr>
        <w:t>a</w:t>
      </w:r>
      <w:bookmarkStart w:id="0" w:name="_GoBack"/>
      <w:bookmarkEnd w:id="0"/>
    </w:p>
    <w:p w:rsidR="000D0326" w:rsidRPr="000D0326" w:rsidRDefault="000D0326" w:rsidP="000D0326">
      <w:pPr>
        <w:jc w:val="center"/>
        <w:rPr>
          <w:b/>
          <w:bCs/>
        </w:rPr>
      </w:pPr>
      <w:r w:rsidRPr="000D0326">
        <w:rPr>
          <w:b/>
          <w:bCs/>
        </w:rPr>
        <w:t>Jesus</w:t>
      </w:r>
      <w:r>
        <w:rPr>
          <w:b/>
          <w:bCs/>
        </w:rPr>
        <w:t>’ Mission</w:t>
      </w:r>
    </w:p>
    <w:sectPr w:rsidR="000D0326" w:rsidRPr="000D0326" w:rsidSect="000D0326">
      <w:pgSz w:w="16840" w:h="11900" w:orient="landscape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Segoe UI">
    <w:altName w:val="Sylfaen"/>
    <w:panose1 w:val="020B0604020202020204"/>
    <w:charset w:val="00"/>
    <w:family w:val="swiss"/>
    <w:pitch w:val="variable"/>
    <w:sig w:usb0="E4002EFF" w:usb1="C000E47F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DengXian Light">
    <w:altName w:val="等线 Light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62"/>
  <w:proofState w:spelling="clean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D0326"/>
    <w:rsid w:val="00002B6D"/>
    <w:rsid w:val="00013C8D"/>
    <w:rsid w:val="000D0326"/>
    <w:rsid w:val="00911CAD"/>
    <w:rsid w:val="00DE52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374E7FC"/>
  <w15:chartTrackingRefBased/>
  <w15:docId w15:val="{C5C7EC53-1F0A-FF47-9F4F-92EF0E08932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EastAsia" w:hAnsiTheme="minorHAnsi" w:cstheme="minorBidi"/>
        <w:sz w:val="24"/>
        <w:szCs w:val="24"/>
        <w:lang w:val="en-AU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0D0326"/>
    <w:rPr>
      <w:rFonts w:ascii="Times New Roman" w:hAnsi="Times New Roman" w:cs="Times New Roman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D0326"/>
    <w:rPr>
      <w:rFonts w:ascii="Times New Roman" w:hAnsi="Times New Roman" w:cs="Times New Roman"/>
      <w:sz w:val="18"/>
      <w:szCs w:val="18"/>
    </w:rPr>
  </w:style>
  <w:style w:type="paragraph" w:styleId="NormalWeb">
    <w:name w:val="Normal (Web)"/>
    <w:basedOn w:val="Normal"/>
    <w:uiPriority w:val="99"/>
    <w:semiHidden/>
    <w:unhideWhenUsed/>
    <w:rsid w:val="000D0326"/>
    <w:pPr>
      <w:spacing w:before="100" w:beforeAutospacing="1" w:after="100" w:afterAutospacing="1"/>
    </w:pPr>
    <w:rPr>
      <w:rFonts w:ascii="Times New Roman" w:eastAsia="Times New Roman" w:hAnsi="Times New Roman" w:cs="Times New Roman"/>
    </w:rPr>
  </w:style>
  <w:style w:type="character" w:customStyle="1" w:styleId="text">
    <w:name w:val="text"/>
    <w:basedOn w:val="DefaultParagraphFont"/>
    <w:rsid w:val="000D0326"/>
  </w:style>
  <w:style w:type="paragraph" w:customStyle="1" w:styleId="line">
    <w:name w:val="line"/>
    <w:basedOn w:val="Normal"/>
    <w:rsid w:val="000D0326"/>
    <w:pPr>
      <w:spacing w:before="100" w:beforeAutospacing="1" w:after="100" w:afterAutospacing="1"/>
    </w:pPr>
    <w:rPr>
      <w:rFonts w:ascii="Times New Roman" w:eastAsia="Times New Roman" w:hAnsi="Times New Roman" w:cs="Times New Roman"/>
    </w:rPr>
  </w:style>
  <w:style w:type="character" w:customStyle="1" w:styleId="indent-1-breaks">
    <w:name w:val="indent-1-breaks"/>
    <w:basedOn w:val="DefaultParagraphFont"/>
    <w:rsid w:val="000D0326"/>
  </w:style>
  <w:style w:type="character" w:customStyle="1" w:styleId="indent-2-breaks">
    <w:name w:val="indent-2-breaks"/>
    <w:basedOn w:val="DefaultParagraphFont"/>
    <w:rsid w:val="000D0326"/>
  </w:style>
  <w:style w:type="paragraph" w:customStyle="1" w:styleId="first-line-none">
    <w:name w:val="first-line-none"/>
    <w:basedOn w:val="Normal"/>
    <w:rsid w:val="000D0326"/>
    <w:pPr>
      <w:spacing w:before="100" w:beforeAutospacing="1" w:after="100" w:afterAutospacing="1"/>
    </w:pPr>
    <w:rPr>
      <w:rFonts w:ascii="Times New Roman" w:eastAsia="Times New Roman" w:hAnsi="Times New Roman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719784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93793179">
          <w:marLeft w:val="240"/>
          <w:marRight w:val="0"/>
          <w:marTop w:val="24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4</Words>
  <Characters>25</Characters>
  <Application>Microsoft Office Word</Application>
  <DocSecurity>0</DocSecurity>
  <Lines>1</Lines>
  <Paragraphs>1</Paragraphs>
  <ScaleCrop>false</ScaleCrop>
  <Company/>
  <LinksUpToDate>false</LinksUpToDate>
  <CharactersWithSpaces>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 Weatherill</dc:creator>
  <cp:keywords/>
  <dc:description/>
  <cp:lastModifiedBy>Maria Weatherill</cp:lastModifiedBy>
  <cp:revision>2</cp:revision>
  <dcterms:created xsi:type="dcterms:W3CDTF">2020-10-21T02:21:00Z</dcterms:created>
  <dcterms:modified xsi:type="dcterms:W3CDTF">2020-10-21T02:21:00Z</dcterms:modified>
</cp:coreProperties>
</file>