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551BBD" w14:textId="77777777" w:rsidR="00B0706F" w:rsidRDefault="00B0706F" w:rsidP="00354983">
      <w:pPr>
        <w:shd w:val="clear" w:color="auto" w:fill="FFFFFF"/>
        <w:spacing w:before="100" w:beforeAutospacing="1" w:after="195" w:line="336" w:lineRule="atLeast"/>
        <w:jc w:val="center"/>
        <w:outlineLvl w:val="0"/>
        <w:rPr>
          <w:rFonts w:ascii="Verdana" w:eastAsia="Times New Roman" w:hAnsi="Verdana" w:cstheme="minorBidi"/>
          <w:color w:val="BA2C00"/>
          <w:kern w:val="36"/>
          <w:sz w:val="51"/>
          <w:szCs w:val="51"/>
          <w:lang w:val="en-AU"/>
        </w:rPr>
      </w:pPr>
      <w:bookmarkStart w:id="0" w:name="_GoBack"/>
      <w:bookmarkEnd w:id="0"/>
    </w:p>
    <w:p w14:paraId="4C15E3F9" w14:textId="77777777" w:rsidR="00B0706F" w:rsidRDefault="00B0706F" w:rsidP="00354983">
      <w:pPr>
        <w:shd w:val="clear" w:color="auto" w:fill="FFFFFF"/>
        <w:spacing w:before="100" w:beforeAutospacing="1" w:after="195" w:line="336" w:lineRule="atLeast"/>
        <w:jc w:val="center"/>
        <w:outlineLvl w:val="0"/>
        <w:rPr>
          <w:rFonts w:ascii="Verdana" w:eastAsia="Times New Roman" w:hAnsi="Verdana" w:cstheme="minorBidi"/>
          <w:color w:val="BA2C00"/>
          <w:kern w:val="36"/>
          <w:sz w:val="51"/>
          <w:szCs w:val="51"/>
          <w:lang w:val="en-AU"/>
        </w:rPr>
      </w:pPr>
    </w:p>
    <w:p w14:paraId="5D881771" w14:textId="643F23F2" w:rsidR="003B1EDE" w:rsidRPr="003B1EDE" w:rsidRDefault="003B1EDE" w:rsidP="00354983">
      <w:pPr>
        <w:shd w:val="clear" w:color="auto" w:fill="FFFFFF"/>
        <w:spacing w:before="100" w:beforeAutospacing="1" w:after="195" w:line="336" w:lineRule="atLeast"/>
        <w:jc w:val="center"/>
        <w:outlineLvl w:val="0"/>
        <w:rPr>
          <w:rFonts w:ascii="Verdana" w:eastAsia="Times New Roman" w:hAnsi="Verdana" w:cstheme="minorBidi"/>
          <w:color w:val="BA2C00"/>
          <w:kern w:val="36"/>
          <w:sz w:val="51"/>
          <w:szCs w:val="51"/>
          <w:lang w:val="en-AU"/>
        </w:rPr>
      </w:pPr>
      <w:r w:rsidRPr="003B1EDE">
        <w:rPr>
          <w:rFonts w:ascii="Verdana" w:eastAsia="Times New Roman" w:hAnsi="Verdana" w:cstheme="minorBidi"/>
          <w:color w:val="BA2C00"/>
          <w:kern w:val="36"/>
          <w:sz w:val="51"/>
          <w:szCs w:val="51"/>
          <w:lang w:val="en-AU"/>
        </w:rPr>
        <w:t>Journey to the Centre</w:t>
      </w:r>
    </w:p>
    <w:p w14:paraId="146F77B4" w14:textId="77777777" w:rsidR="0085157C" w:rsidRDefault="0085157C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</w:p>
    <w:p w14:paraId="134FF309" w14:textId="3EACF886" w:rsidR="0085157C" w:rsidRDefault="0085157C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>
        <w:rPr>
          <w:rFonts w:ascii="Verdana" w:eastAsia="Times New Roman" w:hAnsi="Verdana" w:cstheme="minorBidi"/>
          <w:noProof/>
          <w:color w:val="BA2C00"/>
          <w:kern w:val="36"/>
          <w:sz w:val="51"/>
          <w:szCs w:val="51"/>
          <w:lang w:val="en-GB" w:eastAsia="en-GB"/>
        </w:rPr>
        <w:drawing>
          <wp:inline distT="0" distB="0" distL="0" distR="0" wp14:anchorId="0CC6FBCF" wp14:editId="48B6E07B">
            <wp:extent cx="916904" cy="648274"/>
            <wp:effectExtent l="0" t="0" r="0" b="12700"/>
            <wp:docPr id="2" name="Picture 2" descr="../Library/Containers/com.apple.mail/Data/Library/Mail%20Downloads/843459A1-7D1D-47A4-BD10-275D889DA83D/CEO%20Sandhurst%20Web%20Diagram%205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Library/Containers/com.apple.mail/Data/Library/Mail%20Downloads/843459A1-7D1D-47A4-BD10-275D889DA83D/CEO%20Sandhurst%20Web%20Diagram%205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923556" cy="65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B4E0C" w14:textId="77777777" w:rsidR="0085157C" w:rsidRDefault="0085157C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</w:p>
    <w:p w14:paraId="48F820E4" w14:textId="64B7CD0E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Be still, wait, and do not rush things. Let life happen by itself.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Trust in the spirituality and wisdom that is around you.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With certainty, we wait for the coming together of two stories.</w:t>
      </w:r>
    </w:p>
    <w:p w14:paraId="7212B8AC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Sometimes waiting can be unbearable;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Be patient, listen for the whisper that will herald the arrival of eternity.</w:t>
      </w:r>
    </w:p>
    <w:p w14:paraId="53438343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The people of the land honour the Creator by honouring creation.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There is a sacredness about all living things.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All have the right to be here and breathe.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Make the relationship between one place and another,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then with each other.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Leave a part of yourself in the land for another to find.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Look back in sorrow and remember what was,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Then travel on, to what will be.</w:t>
      </w:r>
    </w:p>
    <w:p w14:paraId="600F8704" w14:textId="77777777" w:rsidR="00866EC2" w:rsidRDefault="00866EC2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</w:p>
    <w:p w14:paraId="4EBB90F3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Spirituality is where you make your tracks in the land,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It is the place where your story is told.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Go deep into sacred wells of knowledge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and experience the kind of truth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that has the power to hurt and heal at the same time.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Seek the new vision that is hidden there,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Silently awaiting the anticipated visit of the hesitant explorer.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It is a place that speaks softly to you.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It is a place that whispers, 'You are mine and I am yours.'</w:t>
      </w:r>
    </w:p>
    <w:p w14:paraId="0CB494B8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Honour the memory of the people of this land from long ago.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Enter into the land with the courage needed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to deal with the true realities that await us there.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Re-inhabit a moment in time where the silent and deep suffering of the people from the past can still be heard in the present.</w:t>
      </w:r>
    </w:p>
    <w:p w14:paraId="06BA138A" w14:textId="77777777" w:rsidR="00866EC2" w:rsidRDefault="00866EC2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</w:p>
    <w:p w14:paraId="2B8C4D8E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r w:rsidRPr="003B1EDE">
        <w:rPr>
          <w:rFonts w:ascii="Verdana" w:hAnsi="Verdana"/>
          <w:color w:val="5E5E5E"/>
          <w:sz w:val="20"/>
          <w:szCs w:val="20"/>
          <w:lang w:val="en-AU"/>
        </w:rPr>
        <w:t>Go further into the immensity of God and listen to creation breathe.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Find an unfamiliar path, make a new commitment, change ideas and,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every now and then, change direction.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In this place, the Creator Spirit tenderly stirs our inner peace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to the friendship about to be born.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Time enough to heal. Land enough to share.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lastRenderedPageBreak/>
        <w:t>Befriend the past, acknowledge it, and then release it.</w:t>
      </w:r>
      <w:r w:rsidRPr="003B1EDE">
        <w:rPr>
          <w:rFonts w:ascii="Verdana" w:hAnsi="Verdana"/>
          <w:color w:val="5E5E5E"/>
          <w:sz w:val="20"/>
          <w:szCs w:val="20"/>
          <w:lang w:val="en-AU"/>
        </w:rPr>
        <w:br/>
        <w:t>Be free to act upon creating a future that unites the two stories into one.</w:t>
      </w:r>
    </w:p>
    <w:p w14:paraId="408811CF" w14:textId="77777777" w:rsidR="003B1EDE" w:rsidRPr="003B1EDE" w:rsidRDefault="003B1EDE" w:rsidP="001B3D83">
      <w:pPr>
        <w:shd w:val="clear" w:color="auto" w:fill="FFFFFF"/>
        <w:spacing w:line="270" w:lineRule="atLeast"/>
        <w:jc w:val="center"/>
        <w:rPr>
          <w:rFonts w:ascii="Verdana" w:hAnsi="Verdana"/>
          <w:color w:val="5E5E5E"/>
          <w:sz w:val="20"/>
          <w:szCs w:val="20"/>
          <w:lang w:val="en-AU"/>
        </w:rPr>
      </w:pPr>
      <w:proofErr w:type="spellStart"/>
      <w:r w:rsidRPr="003B1EDE">
        <w:rPr>
          <w:rFonts w:ascii="Verdana" w:hAnsi="Verdana"/>
          <w:i/>
          <w:iCs/>
          <w:color w:val="5E5E5E"/>
          <w:sz w:val="20"/>
          <w:szCs w:val="20"/>
          <w:lang w:val="en-AU"/>
        </w:rPr>
        <w:t>Delsie</w:t>
      </w:r>
      <w:proofErr w:type="spellEnd"/>
      <w:r w:rsidRPr="003B1EDE">
        <w:rPr>
          <w:rFonts w:ascii="Verdana" w:hAnsi="Verdana"/>
          <w:i/>
          <w:iCs/>
          <w:color w:val="5E5E5E"/>
          <w:sz w:val="20"/>
          <w:szCs w:val="20"/>
          <w:lang w:val="en-AU"/>
        </w:rPr>
        <w:t xml:space="preserve"> </w:t>
      </w:r>
      <w:proofErr w:type="spellStart"/>
      <w:r w:rsidRPr="003B1EDE">
        <w:rPr>
          <w:rFonts w:ascii="Verdana" w:hAnsi="Verdana"/>
          <w:i/>
          <w:iCs/>
          <w:color w:val="5E5E5E"/>
          <w:sz w:val="20"/>
          <w:szCs w:val="20"/>
          <w:lang w:val="en-AU"/>
        </w:rPr>
        <w:t>Lillyst</w:t>
      </w:r>
      <w:proofErr w:type="spellEnd"/>
      <w:r w:rsidRPr="003B1EDE">
        <w:rPr>
          <w:rFonts w:ascii="Verdana" w:hAnsi="Verdana"/>
          <w:i/>
          <w:iCs/>
          <w:color w:val="5E5E5E"/>
          <w:sz w:val="20"/>
          <w:szCs w:val="20"/>
          <w:lang w:val="en-AU"/>
        </w:rPr>
        <w:br/>
        <w:t>Catholic Education Office, Melbourne</w:t>
      </w:r>
    </w:p>
    <w:p w14:paraId="3F200824" w14:textId="77777777" w:rsidR="0069316D" w:rsidRDefault="0069316D" w:rsidP="001B3D83">
      <w:pPr>
        <w:jc w:val="center"/>
      </w:pPr>
    </w:p>
    <w:sectPr w:rsidR="0069316D" w:rsidSect="00693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9574E" w14:textId="77777777" w:rsidR="00A44608" w:rsidRDefault="00A44608" w:rsidP="003B1EDE">
      <w:r>
        <w:separator/>
      </w:r>
    </w:p>
  </w:endnote>
  <w:endnote w:type="continuationSeparator" w:id="0">
    <w:p w14:paraId="0648E2E8" w14:textId="77777777" w:rsidR="00A44608" w:rsidRDefault="00A44608" w:rsidP="003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E390CC6" w14:textId="77777777" w:rsidR="001B3D83" w:rsidRDefault="001B3D8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4466828" w14:textId="77777777" w:rsidR="001B3D83" w:rsidRDefault="001B3D8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8614D39" w14:textId="77777777" w:rsidR="001B3D83" w:rsidRDefault="001B3D8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6237E" w14:textId="77777777" w:rsidR="00A44608" w:rsidRDefault="00A44608" w:rsidP="003B1EDE">
      <w:r>
        <w:separator/>
      </w:r>
    </w:p>
  </w:footnote>
  <w:footnote w:type="continuationSeparator" w:id="0">
    <w:p w14:paraId="1250F593" w14:textId="77777777" w:rsidR="00A44608" w:rsidRDefault="00A44608" w:rsidP="003B1E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5329CD7" w14:textId="140D0ABA" w:rsidR="00866EC2" w:rsidRDefault="00B0706F">
    <w:pPr>
      <w:pStyle w:val="Header"/>
    </w:pPr>
    <w:r>
      <w:rPr>
        <w:noProof/>
        <w:lang w:val="en-GB" w:eastAsia="en-GB"/>
      </w:rPr>
      <w:pict w14:anchorId="23886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414.3pt;height:292.95pt;z-index:-251654144;mso-position-horizontal:center;mso-position-horizontal-relative:margin;mso-position-vertical:center;mso-position-vertical-relative:margin" o:allowincell="f">
          <v:imagedata r:id="rId1" o:title="CEO Sandhurst Web Diagram 5" gain="19661f" blacklevel="22938f"/>
        </v:shape>
      </w:pict>
    </w:r>
    <w:r w:rsidR="004674B5">
      <w:rPr>
        <w:noProof/>
      </w:rPr>
      <w:pict w14:anchorId="4319259C">
        <v:shape id="WordPictureWatermark2" o:spid="_x0000_s2050" type="#_x0000_t75" style="position:absolute;margin-left:0;margin-top:0;width:1936pt;height:18in;z-index:-251657216;mso-wrap-edited:f;mso-position-horizontal:center;mso-position-horizontal-relative:margin;mso-position-vertical:center;mso-position-vertical-relative:margin" wrapcoords="-8 0 -8 21575 21600 21575 21600 0 -8 0">
          <v:imagedata r:id="rId2" o:title="DSC_283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D28092C" w14:textId="79175E91" w:rsidR="001B3D83" w:rsidRDefault="00B0706F">
    <w:pPr>
      <w:pStyle w:val="Header"/>
    </w:pPr>
    <w:r>
      <w:rPr>
        <w:noProof/>
        <w:lang w:val="en-GB" w:eastAsia="en-GB"/>
      </w:rPr>
      <w:pict w14:anchorId="36C49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6" type="#_x0000_t75" style="position:absolute;margin-left:0;margin-top:0;width:414.3pt;height:292.95pt;z-index:-251655168;mso-position-horizontal:center;mso-position-horizontal-relative:margin;mso-position-vertical:center;mso-position-vertical-relative:margin" o:allowincell="f">
          <v:imagedata r:id="rId1" o:title="CEO Sandhurst Web Diagram 5" gain="19661f" blacklevel="22938f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4D06688" w14:textId="551169F3" w:rsidR="00866EC2" w:rsidRDefault="00B0706F">
    <w:pPr>
      <w:pStyle w:val="Header"/>
    </w:pPr>
    <w:r>
      <w:rPr>
        <w:noProof/>
        <w:lang w:val="en-GB" w:eastAsia="en-GB"/>
      </w:rPr>
      <w:pict w14:anchorId="2F3CF1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0;margin-top:0;width:414.3pt;height:292.95pt;z-index:-251653120;mso-position-horizontal:center;mso-position-horizontal-relative:margin;mso-position-vertical:center;mso-position-vertical-relative:margin" o:allowincell="f">
          <v:imagedata r:id="rId1" o:title="CEO Sandhurst Web Diagram 5" gain="19661f" blacklevel="22938f"/>
        </v:shape>
      </w:pict>
    </w:r>
    <w:r w:rsidR="004674B5">
      <w:rPr>
        <w:noProof/>
      </w:rPr>
      <w:pict w14:anchorId="500BD430">
        <v:shape id="WordPictureWatermark3" o:spid="_x0000_s2051" type="#_x0000_t75" style="position:absolute;margin-left:0;margin-top:0;width:1936pt;height:18in;z-index:-251656192;mso-wrap-edited:f;mso-position-horizontal:center;mso-position-horizontal-relative:margin;mso-position-vertical:center;mso-position-vertical-relative:margin" wrapcoords="-8 0 -8 21575 21600 21575 21600 0 -8 0">
          <v:imagedata r:id="rId2" o:title="DSC_2839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EDE"/>
    <w:rsid w:val="001B3D83"/>
    <w:rsid w:val="002867EC"/>
    <w:rsid w:val="002B47E2"/>
    <w:rsid w:val="00354983"/>
    <w:rsid w:val="003B1EDE"/>
    <w:rsid w:val="004674B5"/>
    <w:rsid w:val="0069316D"/>
    <w:rsid w:val="00741693"/>
    <w:rsid w:val="0085157C"/>
    <w:rsid w:val="00866EC2"/>
    <w:rsid w:val="00942238"/>
    <w:rsid w:val="00A408B3"/>
    <w:rsid w:val="00A44608"/>
    <w:rsid w:val="00A86D9D"/>
    <w:rsid w:val="00B0706F"/>
    <w:rsid w:val="00C12CD1"/>
    <w:rsid w:val="00D72DBA"/>
    <w:rsid w:val="00DA68DB"/>
    <w:rsid w:val="00E0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9"/>
    <o:shapelayout v:ext="edit">
      <o:idmap v:ext="edit" data="1"/>
    </o:shapelayout>
  </w:shapeDefaults>
  <w:doNotEmbedSmartTags/>
  <w:decimalSymbol w:val="."/>
  <w:listSeparator w:val=","/>
  <w14:docId w14:val="749F873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3B1EDE"/>
    <w:pPr>
      <w:spacing w:before="100" w:beforeAutospacing="1" w:after="100" w:afterAutospacing="1"/>
      <w:outlineLvl w:val="0"/>
    </w:pPr>
    <w:rPr>
      <w:rFonts w:ascii="Times" w:hAnsi="Times" w:cstheme="minorBidi"/>
      <w:b/>
      <w:bCs/>
      <w:kern w:val="36"/>
      <w:sz w:val="48"/>
      <w:szCs w:val="4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EDE"/>
    <w:rPr>
      <w:rFonts w:ascii="Times" w:hAnsi="Times" w:cstheme="minorBidi"/>
      <w:b/>
      <w:bCs/>
      <w:kern w:val="36"/>
      <w:sz w:val="48"/>
      <w:szCs w:val="48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3B1EDE"/>
    <w:pPr>
      <w:spacing w:before="100" w:beforeAutospacing="1" w:after="100" w:afterAutospacing="1"/>
    </w:pPr>
    <w:rPr>
      <w:rFonts w:ascii="Times" w:hAnsi="Times"/>
      <w:sz w:val="20"/>
      <w:szCs w:val="20"/>
      <w:lang w:val="en-AU"/>
    </w:rPr>
  </w:style>
  <w:style w:type="character" w:styleId="Emphasis">
    <w:name w:val="Emphasis"/>
    <w:basedOn w:val="DefaultParagraphFont"/>
    <w:uiPriority w:val="20"/>
    <w:qFormat/>
    <w:rsid w:val="003B1ED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B1E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ED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B1E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ED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emf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285</Words>
  <Characters>1630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/>
      <vt:lpstr>Journey to the Centre</vt:lpstr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CEO Sandhurst</dc:creator>
  <cp:keywords/>
  <dc:description/>
  <cp:lastModifiedBy>Microsoft Office User</cp:lastModifiedBy>
  <cp:revision>1</cp:revision>
  <cp:lastPrinted>2017-11-15T05:45:00Z</cp:lastPrinted>
  <dcterms:created xsi:type="dcterms:W3CDTF">2017-11-15T05:22:00Z</dcterms:created>
  <dcterms:modified xsi:type="dcterms:W3CDTF">2017-11-22T04:47:00Z</dcterms:modified>
</cp:coreProperties>
</file>